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4904" w14:textId="08055F3A" w:rsidR="001A5BCD" w:rsidRDefault="008115AF" w:rsidP="00557F6B">
      <w:pPr>
        <w:jc w:val="center"/>
      </w:pPr>
      <w:r>
        <w:t xml:space="preserve">Alcohol </w:t>
      </w:r>
      <w:r w:rsidR="00BA0CC6">
        <w:t>Policy</w:t>
      </w:r>
    </w:p>
    <w:p w14:paraId="16EA27CA" w14:textId="7434B6B7" w:rsidR="008115AF" w:rsidRDefault="008115AF"/>
    <w:p w14:paraId="25527EB2" w14:textId="17630BA2" w:rsidR="008115AF" w:rsidRDefault="008115AF">
      <w:r>
        <w:t>The licensing law requires that there is a licence for the sale of alcohol at all events</w:t>
      </w:r>
    </w:p>
    <w:p w14:paraId="4DC203F7" w14:textId="271F0AD3" w:rsidR="008115AF" w:rsidRDefault="008115AF"/>
    <w:p w14:paraId="6CEF104C" w14:textId="0F24E357" w:rsidR="008115AF" w:rsidRDefault="008115AF">
      <w:r>
        <w:t>You are selling alcohol if</w:t>
      </w:r>
    </w:p>
    <w:p w14:paraId="153243F8" w14:textId="44663FE2" w:rsidR="008115AF" w:rsidRDefault="008115AF"/>
    <w:p w14:paraId="21ADA32F" w14:textId="48456526" w:rsidR="008115AF" w:rsidRDefault="008115AF">
      <w:r>
        <w:tab/>
        <w:t>You are charging for alcoholic drinks at any event</w:t>
      </w:r>
    </w:p>
    <w:p w14:paraId="21168695" w14:textId="105C3D73" w:rsidR="008115AF" w:rsidRDefault="008115AF">
      <w:r>
        <w:tab/>
        <w:t>If the event is ticketed and you are providing a free drink</w:t>
      </w:r>
    </w:p>
    <w:p w14:paraId="3DAE2943" w14:textId="40CA9203" w:rsidR="008115AF" w:rsidRDefault="008115AF">
      <w:r>
        <w:tab/>
        <w:t>If the event has an entrance charge and you are providing a free drink</w:t>
      </w:r>
    </w:p>
    <w:p w14:paraId="36504C84" w14:textId="41942C1C" w:rsidR="008115AF" w:rsidRDefault="008115AF"/>
    <w:p w14:paraId="6C6D04F0" w14:textId="43F20351" w:rsidR="008115AF" w:rsidRDefault="008115AF">
      <w:r>
        <w:t>A licence is not required when</w:t>
      </w:r>
    </w:p>
    <w:p w14:paraId="36760F2C" w14:textId="6A30CF2B" w:rsidR="008115AF" w:rsidRDefault="008115AF"/>
    <w:p w14:paraId="6D8889B2" w14:textId="13F62BFA" w:rsidR="008115AF" w:rsidRDefault="008115AF">
      <w:r>
        <w:tab/>
        <w:t>The event if free and drink is provided free of charge</w:t>
      </w:r>
    </w:p>
    <w:p w14:paraId="6601D522" w14:textId="6439B32B" w:rsidR="008115AF" w:rsidRDefault="008115AF">
      <w:r>
        <w:tab/>
        <w:t>If people bring their own drink with them to consume on the premises</w:t>
      </w:r>
    </w:p>
    <w:p w14:paraId="149B7621" w14:textId="7D28495A" w:rsidR="008115AF" w:rsidRDefault="008115AF">
      <w:r>
        <w:tab/>
      </w:r>
    </w:p>
    <w:p w14:paraId="1BFF79FF" w14:textId="32F7D96B" w:rsidR="002655C7" w:rsidRDefault="008115AF">
      <w:r>
        <w:t>For functions selling alcohol an occasional licence is required and applications can be made via Edinburgh Council website.</w:t>
      </w:r>
    </w:p>
    <w:p w14:paraId="4AAB64A1" w14:textId="2AA662AB" w:rsidR="002655C7" w:rsidRDefault="002655C7">
      <w:r w:rsidRPr="002655C7">
        <w:t>https://www.edinburgh.gov.uk/downloads/download/13149/alcohol-licence</w:t>
      </w:r>
    </w:p>
    <w:p w14:paraId="586F4898" w14:textId="77777777" w:rsidR="008115AF" w:rsidRDefault="008115AF"/>
    <w:p w14:paraId="5145D56B" w14:textId="77777777" w:rsidR="008115AF" w:rsidRDefault="008115AF">
      <w:r>
        <w:t>The Management Committee must be informed of any applications</w:t>
      </w:r>
    </w:p>
    <w:p w14:paraId="0B130315" w14:textId="77777777" w:rsidR="008115AF" w:rsidRDefault="008115AF"/>
    <w:p w14:paraId="0D92EF18" w14:textId="068506A0" w:rsidR="008115AF" w:rsidRDefault="008115AF">
      <w:r>
        <w:t xml:space="preserve">Prior to the event the MC must be provided with a copy of the licence and it must be displayed throughout the duration of the event. </w:t>
      </w:r>
    </w:p>
    <w:p w14:paraId="385BE305" w14:textId="382107D1" w:rsidR="008115AF" w:rsidRDefault="008115AF"/>
    <w:p w14:paraId="087A11F1" w14:textId="6C6CF844" w:rsidR="008115AF" w:rsidRDefault="008115AF">
      <w:r>
        <w:t>Note: The person who has applied for the occasional licence and is named on the application is legally responsible for the sale of alcohol.</w:t>
      </w:r>
    </w:p>
    <w:p w14:paraId="2B7D45FC" w14:textId="7FF2A2FE" w:rsidR="008115AF" w:rsidRDefault="008115AF"/>
    <w:p w14:paraId="1A63F14C" w14:textId="713F9836" w:rsidR="008115AF" w:rsidRDefault="008115AF">
      <w:r>
        <w:t>In all cases where alcohol is provided, whether sold or provided for free, it is the responsibility of the licence holder or the hirer to ensure that no underage person is allowed to consume alcohol under any circumstances. If there is any doubt about a persons age credible identification must be provided.</w:t>
      </w:r>
    </w:p>
    <w:p w14:paraId="489FF305" w14:textId="3B3AE321" w:rsidR="008115AF" w:rsidRDefault="008115AF"/>
    <w:p w14:paraId="5D283A6F" w14:textId="1796D9B9" w:rsidR="008115AF" w:rsidRDefault="008115AF">
      <w:r>
        <w:t>The licence holder or hirer must remain on site for the duration of the event and is responsible for the orderly departure of all present.</w:t>
      </w:r>
    </w:p>
    <w:p w14:paraId="529809B6" w14:textId="2113A293" w:rsidR="008115AF" w:rsidRDefault="008115AF"/>
    <w:p w14:paraId="0950A7C4" w14:textId="0709B3AE" w:rsidR="008115AF" w:rsidRDefault="008115AF">
      <w:r>
        <w:t>Alcohol stored on the premises must be under lock and key and the security of such stock is the responsibility of the licence holder or hirer.</w:t>
      </w:r>
    </w:p>
    <w:sectPr w:rsidR="008115A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BB5C" w14:textId="77777777" w:rsidR="004327AE" w:rsidRDefault="004327AE" w:rsidP="00C327FB">
      <w:r>
        <w:separator/>
      </w:r>
    </w:p>
  </w:endnote>
  <w:endnote w:type="continuationSeparator" w:id="0">
    <w:p w14:paraId="0B0E0A3A" w14:textId="77777777" w:rsidR="004327AE" w:rsidRDefault="004327AE" w:rsidP="00C3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9700" w14:textId="77777777" w:rsidR="004327AE" w:rsidRDefault="004327AE" w:rsidP="00C327FB">
      <w:r>
        <w:separator/>
      </w:r>
    </w:p>
  </w:footnote>
  <w:footnote w:type="continuationSeparator" w:id="0">
    <w:p w14:paraId="0B9C1AF5" w14:textId="77777777" w:rsidR="004327AE" w:rsidRDefault="004327AE" w:rsidP="00C3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38E8" w14:textId="1BB9C66A" w:rsidR="00C327FB" w:rsidRDefault="00C327FB">
    <w:pPr>
      <w:pStyle w:val="Header"/>
    </w:pPr>
    <w:r>
      <w:rPr>
        <w:noProof/>
      </w:rPr>
      <w:drawing>
        <wp:inline distT="0" distB="0" distL="0" distR="0" wp14:anchorId="5E3F061D" wp14:editId="5930270B">
          <wp:extent cx="5943600" cy="145542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55420"/>
                  </a:xfrm>
                  <a:prstGeom prst="rect">
                    <a:avLst/>
                  </a:prstGeom>
                </pic:spPr>
              </pic:pic>
            </a:graphicData>
          </a:graphic>
        </wp:inline>
      </w:drawing>
    </w:r>
  </w:p>
  <w:p w14:paraId="600DC008" w14:textId="77777777" w:rsidR="00C327FB" w:rsidRDefault="00C32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AF"/>
    <w:rsid w:val="002655C7"/>
    <w:rsid w:val="004327AE"/>
    <w:rsid w:val="00557F6B"/>
    <w:rsid w:val="007A42BC"/>
    <w:rsid w:val="007B1CE5"/>
    <w:rsid w:val="008115AF"/>
    <w:rsid w:val="00A8428F"/>
    <w:rsid w:val="00BA0CC6"/>
    <w:rsid w:val="00BB5514"/>
    <w:rsid w:val="00C327FB"/>
    <w:rsid w:val="00EA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EABE"/>
  <w15:chartTrackingRefBased/>
  <w15:docId w15:val="{3FD8E723-E04B-0642-9307-38431B73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7FB"/>
    <w:pPr>
      <w:tabs>
        <w:tab w:val="center" w:pos="4513"/>
        <w:tab w:val="right" w:pos="9026"/>
      </w:tabs>
    </w:pPr>
  </w:style>
  <w:style w:type="character" w:customStyle="1" w:styleId="HeaderChar">
    <w:name w:val="Header Char"/>
    <w:basedOn w:val="DefaultParagraphFont"/>
    <w:link w:val="Header"/>
    <w:uiPriority w:val="99"/>
    <w:rsid w:val="00C327FB"/>
  </w:style>
  <w:style w:type="paragraph" w:styleId="Footer">
    <w:name w:val="footer"/>
    <w:basedOn w:val="Normal"/>
    <w:link w:val="FooterChar"/>
    <w:uiPriority w:val="99"/>
    <w:unhideWhenUsed/>
    <w:rsid w:val="00C327FB"/>
    <w:pPr>
      <w:tabs>
        <w:tab w:val="center" w:pos="4513"/>
        <w:tab w:val="right" w:pos="9026"/>
      </w:tabs>
    </w:pPr>
  </w:style>
  <w:style w:type="character" w:customStyle="1" w:styleId="FooterChar">
    <w:name w:val="Footer Char"/>
    <w:basedOn w:val="DefaultParagraphFont"/>
    <w:link w:val="Footer"/>
    <w:uiPriority w:val="99"/>
    <w:rsid w:val="00C3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ross</dc:creator>
  <cp:keywords/>
  <dc:description/>
  <cp:lastModifiedBy>sian f</cp:lastModifiedBy>
  <cp:revision>2</cp:revision>
  <dcterms:created xsi:type="dcterms:W3CDTF">2023-03-23T13:58:00Z</dcterms:created>
  <dcterms:modified xsi:type="dcterms:W3CDTF">2023-03-23T13:58:00Z</dcterms:modified>
</cp:coreProperties>
</file>